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C4C1" w14:textId="2919D695" w:rsidR="00E61CB7" w:rsidRPr="00B50B2D" w:rsidRDefault="00E61CB7" w:rsidP="00E61CB7">
      <w:pPr>
        <w:rPr>
          <w:rFonts w:ascii="Calibri Light" w:hAnsi="Calibri Light" w:cs="Calibri Light"/>
          <w:sz w:val="24"/>
          <w:szCs w:val="24"/>
        </w:rPr>
      </w:pPr>
      <w:r w:rsidRPr="00B50B2D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5F49CBE6" wp14:editId="2D20121E">
            <wp:extent cx="5922645" cy="33318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0431" w14:textId="40872FDA" w:rsidR="00CE7140" w:rsidRPr="00B50B2D" w:rsidRDefault="00E61CB7" w:rsidP="00E61CB7">
      <w:pPr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>С</w:t>
      </w:r>
      <w:r w:rsidR="00CE7140" w:rsidRPr="00B50B2D">
        <w:rPr>
          <w:rFonts w:ascii="Calibri Light" w:hAnsi="Calibri Light" w:cs="Calibri Light"/>
        </w:rPr>
        <w:t xml:space="preserve"> </w:t>
      </w:r>
      <w:r w:rsidR="00661BF9" w:rsidRPr="00B50B2D">
        <w:rPr>
          <w:rFonts w:ascii="Calibri Light" w:hAnsi="Calibri Light" w:cs="Calibri Light"/>
        </w:rPr>
        <w:t>2</w:t>
      </w:r>
      <w:r w:rsidRPr="00B50B2D">
        <w:rPr>
          <w:rFonts w:ascii="Calibri Light" w:hAnsi="Calibri Light" w:cs="Calibri Light"/>
        </w:rPr>
        <w:t>8</w:t>
      </w:r>
      <w:r w:rsidR="00CE7140" w:rsidRPr="00B50B2D">
        <w:rPr>
          <w:rFonts w:ascii="Calibri Light" w:hAnsi="Calibri Light" w:cs="Calibri Light"/>
        </w:rPr>
        <w:t xml:space="preserve"> по </w:t>
      </w:r>
      <w:r w:rsidRPr="00B50B2D">
        <w:rPr>
          <w:rFonts w:ascii="Calibri Light" w:hAnsi="Calibri Light" w:cs="Calibri Light"/>
        </w:rPr>
        <w:t>31</w:t>
      </w:r>
      <w:r w:rsidR="00CE7140" w:rsidRPr="00B50B2D">
        <w:rPr>
          <w:rFonts w:ascii="Calibri Light" w:hAnsi="Calibri Light" w:cs="Calibri Light"/>
        </w:rPr>
        <w:t xml:space="preserve"> </w:t>
      </w:r>
      <w:r w:rsidRPr="00B50B2D">
        <w:rPr>
          <w:rFonts w:ascii="Calibri Light" w:hAnsi="Calibri Light" w:cs="Calibri Light"/>
        </w:rPr>
        <w:t xml:space="preserve">марта на </w:t>
      </w:r>
      <w:hyperlink r:id="rId9" w:history="1">
        <w:r w:rsidRPr="00B50B2D">
          <w:rPr>
            <w:rStyle w:val="a4"/>
            <w:rFonts w:ascii="Calibri Light" w:hAnsi="Calibri Light" w:cs="Calibri Light"/>
          </w:rPr>
          <w:t>выставке «Вода и тепло»</w:t>
        </w:r>
      </w:hyperlink>
      <w:r w:rsidRPr="00B50B2D">
        <w:rPr>
          <w:rFonts w:ascii="Calibri Light" w:hAnsi="Calibri Light" w:cs="Calibri Light"/>
        </w:rPr>
        <w:t xml:space="preserve"> представят </w:t>
      </w:r>
      <w:r w:rsidR="00CE7140" w:rsidRPr="00B50B2D">
        <w:rPr>
          <w:rFonts w:ascii="Calibri Light" w:hAnsi="Calibri Light" w:cs="Calibri Light"/>
        </w:rPr>
        <w:t xml:space="preserve">свои достижения </w:t>
      </w:r>
      <w:r w:rsidR="0055610F" w:rsidRPr="00B50B2D">
        <w:rPr>
          <w:rFonts w:ascii="Calibri Light" w:hAnsi="Calibri Light" w:cs="Calibri Light"/>
        </w:rPr>
        <w:t>порядка 50</w:t>
      </w:r>
      <w:r w:rsidR="00CF43A7" w:rsidRPr="00B50B2D">
        <w:rPr>
          <w:rFonts w:ascii="Calibri Light" w:hAnsi="Calibri Light" w:cs="Calibri Light"/>
        </w:rPr>
        <w:t xml:space="preserve"> участников</w:t>
      </w:r>
      <w:r w:rsidR="00053947" w:rsidRPr="00B50B2D">
        <w:rPr>
          <w:rFonts w:ascii="Calibri Light" w:hAnsi="Calibri Light" w:cs="Calibri Light"/>
        </w:rPr>
        <w:t xml:space="preserve">. </w:t>
      </w:r>
      <w:r w:rsidR="00C33CFC" w:rsidRPr="00B50B2D">
        <w:rPr>
          <w:rFonts w:ascii="Calibri Light" w:hAnsi="Calibri Light" w:cs="Calibri Light"/>
        </w:rPr>
        <w:t xml:space="preserve">Здесь можно </w:t>
      </w:r>
      <w:r w:rsidRPr="00B50B2D">
        <w:rPr>
          <w:rFonts w:ascii="Calibri Light" w:hAnsi="Calibri Light" w:cs="Calibri Light"/>
        </w:rPr>
        <w:t>познакомиться</w:t>
      </w:r>
      <w:r w:rsidR="00C33CFC" w:rsidRPr="00B50B2D">
        <w:rPr>
          <w:rFonts w:ascii="Calibri Light" w:hAnsi="Calibri Light" w:cs="Calibri Light"/>
        </w:rPr>
        <w:t xml:space="preserve"> с лучшими технологиями всех эт</w:t>
      </w:r>
      <w:r w:rsidR="00E00BD4" w:rsidRPr="00B50B2D">
        <w:rPr>
          <w:rFonts w:ascii="Calibri Light" w:hAnsi="Calibri Light" w:cs="Calibri Light"/>
        </w:rPr>
        <w:t>апов производства</w:t>
      </w:r>
      <w:r w:rsidR="00C438DA" w:rsidRPr="00B50B2D">
        <w:rPr>
          <w:rFonts w:ascii="Calibri Light" w:hAnsi="Calibri Light" w:cs="Calibri Light"/>
        </w:rPr>
        <w:t xml:space="preserve">, начиная с добычи воды от гидрогеологии и разведки до бурения водозаборных скважин, и заканчивая системами водоотведения, гарантирующими экологическую безопасность очищенных стоков. </w:t>
      </w:r>
      <w:r w:rsidR="0008526F" w:rsidRPr="00B50B2D">
        <w:rPr>
          <w:rFonts w:ascii="Calibri Light" w:hAnsi="Calibri Light" w:cs="Calibri Light"/>
        </w:rPr>
        <w:t>И конечно традиционный самый многочисленный раздел выставки – отопление.</w:t>
      </w:r>
    </w:p>
    <w:p w14:paraId="435E5AF8" w14:textId="77777777" w:rsidR="00B50B2D" w:rsidRDefault="00126ECD" w:rsidP="00751E1B">
      <w:pPr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>Уникальность выставки «Вода и тепло» в том, что ее организаторы не ограничиваются демонстрацией</w:t>
      </w:r>
      <w:r w:rsidR="00CC3995" w:rsidRPr="00B50B2D">
        <w:rPr>
          <w:rFonts w:ascii="Calibri Light" w:hAnsi="Calibri Light" w:cs="Calibri Light"/>
        </w:rPr>
        <w:t xml:space="preserve"> оборудования и технологий</w:t>
      </w:r>
      <w:r w:rsidR="008D0DAC" w:rsidRPr="00B50B2D">
        <w:rPr>
          <w:rFonts w:ascii="Calibri Light" w:hAnsi="Calibri Light" w:cs="Calibri Light"/>
        </w:rPr>
        <w:t xml:space="preserve">. </w:t>
      </w:r>
    </w:p>
    <w:p w14:paraId="411CD51B" w14:textId="70AD4C8B" w:rsidR="0055610F" w:rsidRPr="00B50B2D" w:rsidRDefault="008D0DAC" w:rsidP="00751E1B">
      <w:pPr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 xml:space="preserve">Все 4 дня проходят </w:t>
      </w:r>
      <w:r w:rsidR="002F5F5A" w:rsidRPr="00B50B2D">
        <w:rPr>
          <w:rFonts w:ascii="Calibri Light" w:hAnsi="Calibri Light" w:cs="Calibri Light"/>
        </w:rPr>
        <w:t>мероприятия деловой программы</w:t>
      </w:r>
      <w:r w:rsidRPr="00B50B2D">
        <w:rPr>
          <w:rFonts w:ascii="Calibri Light" w:hAnsi="Calibri Light" w:cs="Calibri Light"/>
        </w:rPr>
        <w:t xml:space="preserve"> и плотный нетворкинг среди участников и посетителей</w:t>
      </w:r>
      <w:r w:rsidR="002F5F5A" w:rsidRPr="00B50B2D">
        <w:rPr>
          <w:rFonts w:ascii="Calibri Light" w:hAnsi="Calibri Light" w:cs="Calibri Light"/>
        </w:rPr>
        <w:t xml:space="preserve">. </w:t>
      </w:r>
    </w:p>
    <w:p w14:paraId="0D531055" w14:textId="6EE93D06" w:rsidR="0055610F" w:rsidRPr="00B50B2D" w:rsidRDefault="00B50B2D" w:rsidP="00B50B2D">
      <w:pPr>
        <w:rPr>
          <w:rFonts w:ascii="Calibri Light" w:hAnsi="Calibri Light" w:cs="Calibri Light"/>
          <w:lang w:eastAsia="ru-BY"/>
        </w:rPr>
      </w:pPr>
      <w:r w:rsidRPr="00B50B2D">
        <w:rPr>
          <w:rFonts w:ascii="Calibri Light" w:hAnsi="Calibri Light" w:cs="Calibri Light"/>
          <w:b/>
          <w:bCs/>
          <w:lang w:eastAsia="ru-BY"/>
        </w:rPr>
        <w:t xml:space="preserve">1) </w:t>
      </w:r>
      <w:r w:rsidRPr="00B50B2D">
        <w:rPr>
          <w:rFonts w:ascii="Calibri Light" w:hAnsi="Calibri Light" w:cs="Calibri Light"/>
          <w:b/>
          <w:bCs/>
          <w:lang w:val="ru-BY" w:eastAsia="ru-BY"/>
        </w:rPr>
        <w:t xml:space="preserve">Семинар </w:t>
      </w:r>
      <w:r w:rsidRPr="00B50B2D">
        <w:rPr>
          <w:rFonts w:ascii="Calibri Light" w:hAnsi="Calibri Light" w:cs="Calibri Light"/>
          <w:b/>
          <w:bCs/>
          <w:lang w:eastAsia="ru-BY"/>
        </w:rPr>
        <w:t>«К</w:t>
      </w:r>
      <w:proofErr w:type="spellStart"/>
      <w:r w:rsidRPr="00B50B2D">
        <w:rPr>
          <w:rFonts w:ascii="Calibri Light" w:hAnsi="Calibri Light" w:cs="Calibri Light"/>
          <w:b/>
          <w:bCs/>
          <w:lang w:val="ru-BY" w:eastAsia="ru-BY"/>
        </w:rPr>
        <w:t>онденсационные</w:t>
      </w:r>
      <w:proofErr w:type="spellEnd"/>
      <w:r w:rsidRPr="00B50B2D">
        <w:rPr>
          <w:rFonts w:ascii="Calibri Light" w:hAnsi="Calibri Light" w:cs="Calibri Light"/>
          <w:b/>
          <w:bCs/>
          <w:lang w:val="ru-BY" w:eastAsia="ru-BY"/>
        </w:rPr>
        <w:t xml:space="preserve"> котлы </w:t>
      </w:r>
      <w:r w:rsidRPr="00B50B2D">
        <w:rPr>
          <w:rFonts w:ascii="Calibri Light" w:hAnsi="Calibri Light" w:cs="Calibri Light"/>
          <w:b/>
          <w:bCs/>
          <w:lang w:val="en-US" w:eastAsia="ru-BY"/>
        </w:rPr>
        <w:t>I</w:t>
      </w:r>
      <w:proofErr w:type="spellStart"/>
      <w:r w:rsidRPr="00B50B2D">
        <w:rPr>
          <w:rFonts w:ascii="Calibri Light" w:hAnsi="Calibri Light" w:cs="Calibri Light"/>
          <w:b/>
          <w:bCs/>
          <w:lang w:val="ru-BY" w:eastAsia="ru-BY"/>
        </w:rPr>
        <w:t>mmergas</w:t>
      </w:r>
      <w:proofErr w:type="spellEnd"/>
      <w:r w:rsidRPr="00B50B2D">
        <w:rPr>
          <w:rFonts w:ascii="Calibri Light" w:hAnsi="Calibri Light" w:cs="Calibri Light"/>
          <w:b/>
          <w:bCs/>
          <w:lang w:eastAsia="ru-BY"/>
        </w:rPr>
        <w:t>».</w:t>
      </w:r>
      <w:r w:rsidRPr="00B50B2D">
        <w:rPr>
          <w:rFonts w:ascii="Calibri Light" w:hAnsi="Calibri Light" w:cs="Calibri Light"/>
          <w:lang w:eastAsia="ru-BY"/>
        </w:rPr>
        <w:br/>
      </w:r>
      <w:r w:rsidR="0055610F" w:rsidRPr="00B50B2D">
        <w:rPr>
          <w:rFonts w:ascii="Calibri Light" w:hAnsi="Calibri Light" w:cs="Calibri Light"/>
          <w:lang w:val="ru-BY" w:eastAsia="ru-BY"/>
        </w:rPr>
        <w:t>- Принцип конденсации или откуда берется КПД 109%</w:t>
      </w:r>
      <w:r w:rsidRPr="00B50B2D">
        <w:rPr>
          <w:rFonts w:ascii="Calibri Light" w:hAnsi="Calibri Light" w:cs="Calibri Light"/>
          <w:lang w:eastAsia="ru-BY"/>
        </w:rPr>
        <w:t>;</w:t>
      </w:r>
      <w:r>
        <w:rPr>
          <w:rFonts w:ascii="Calibri Light" w:hAnsi="Calibri Light" w:cs="Calibri Light"/>
          <w:lang w:eastAsia="ru-BY"/>
        </w:rPr>
        <w:br/>
      </w:r>
      <w:r w:rsidR="0055610F" w:rsidRPr="00B50B2D">
        <w:rPr>
          <w:rFonts w:ascii="Calibri Light" w:hAnsi="Calibri Light" w:cs="Calibri Light"/>
          <w:lang w:val="ru-BY" w:eastAsia="ru-BY"/>
        </w:rPr>
        <w:t>- Котёл с встроенным бойлером</w:t>
      </w:r>
      <w:r w:rsidRPr="00B50B2D">
        <w:rPr>
          <w:rFonts w:ascii="Calibri Light" w:hAnsi="Calibri Light" w:cs="Calibri Light"/>
          <w:lang w:eastAsia="ru-BY"/>
        </w:rPr>
        <w:t>;</w:t>
      </w:r>
      <w:r>
        <w:rPr>
          <w:rFonts w:ascii="Calibri Light" w:hAnsi="Calibri Light" w:cs="Calibri Light"/>
          <w:lang w:eastAsia="ru-BY"/>
        </w:rPr>
        <w:br/>
      </w:r>
      <w:r w:rsidR="0055610F" w:rsidRPr="00B50B2D">
        <w:rPr>
          <w:rFonts w:ascii="Calibri Light" w:hAnsi="Calibri Light" w:cs="Calibri Light"/>
          <w:lang w:val="ru-BY" w:eastAsia="ru-BY"/>
        </w:rPr>
        <w:t>- Конденсационные котлы для част</w:t>
      </w:r>
      <w:r w:rsidR="00917C6C" w:rsidRPr="00B50B2D">
        <w:rPr>
          <w:rFonts w:ascii="Calibri Light" w:hAnsi="Calibri Light" w:cs="Calibri Light"/>
          <w:lang w:eastAsia="ru-BY"/>
        </w:rPr>
        <w:t>н</w:t>
      </w:r>
      <w:proofErr w:type="spellStart"/>
      <w:r w:rsidR="0055610F" w:rsidRPr="00B50B2D">
        <w:rPr>
          <w:rFonts w:ascii="Calibri Light" w:hAnsi="Calibri Light" w:cs="Calibri Light"/>
          <w:lang w:val="ru-BY" w:eastAsia="ru-BY"/>
        </w:rPr>
        <w:t>ых</w:t>
      </w:r>
      <w:proofErr w:type="spellEnd"/>
      <w:r w:rsidR="0055610F" w:rsidRPr="00B50B2D">
        <w:rPr>
          <w:rFonts w:ascii="Calibri Light" w:hAnsi="Calibri Light" w:cs="Calibri Light"/>
          <w:lang w:val="ru-BY" w:eastAsia="ru-BY"/>
        </w:rPr>
        <w:t xml:space="preserve"> коттеджей</w:t>
      </w:r>
      <w:r w:rsidRPr="00B50B2D">
        <w:rPr>
          <w:rFonts w:ascii="Calibri Light" w:hAnsi="Calibri Light" w:cs="Calibri Light"/>
          <w:lang w:eastAsia="ru-BY"/>
        </w:rPr>
        <w:t>;</w:t>
      </w:r>
      <w:r>
        <w:rPr>
          <w:rFonts w:ascii="Calibri Light" w:hAnsi="Calibri Light" w:cs="Calibri Light"/>
          <w:lang w:eastAsia="ru-BY"/>
        </w:rPr>
        <w:br/>
      </w:r>
      <w:r w:rsidR="0055610F" w:rsidRPr="00B50B2D">
        <w:rPr>
          <w:rFonts w:ascii="Calibri Light" w:hAnsi="Calibri Light" w:cs="Calibri Light"/>
          <w:lang w:val="ru-BY" w:eastAsia="ru-BY"/>
        </w:rPr>
        <w:t>- Конденсационные котлы для промышленных и административных зданий</w:t>
      </w:r>
      <w:r w:rsidRPr="00B50B2D">
        <w:rPr>
          <w:rFonts w:ascii="Calibri Light" w:hAnsi="Calibri Light" w:cs="Calibri Light"/>
          <w:lang w:eastAsia="ru-BY"/>
        </w:rPr>
        <w:t>.</w:t>
      </w:r>
    </w:p>
    <w:p w14:paraId="50C67F83" w14:textId="748273C6" w:rsidR="0055610F" w:rsidRPr="00B50B2D" w:rsidRDefault="00B50B2D" w:rsidP="0022799B">
      <w:pPr>
        <w:rPr>
          <w:rStyle w:val="ad"/>
          <w:rFonts w:ascii="Calibri Light" w:hAnsi="Calibri Light" w:cs="Calibri Light"/>
          <w:b w:val="0"/>
          <w:bCs w:val="0"/>
        </w:rPr>
      </w:pPr>
      <w:r w:rsidRPr="00B50B2D">
        <w:rPr>
          <w:rStyle w:val="ad"/>
          <w:rFonts w:ascii="Calibri Light" w:hAnsi="Calibri Light" w:cs="Calibri Light"/>
        </w:rPr>
        <w:t xml:space="preserve">2) </w:t>
      </w:r>
      <w:r w:rsidRPr="00B50B2D">
        <w:rPr>
          <w:rStyle w:val="ad"/>
          <w:rFonts w:ascii="Calibri Light" w:hAnsi="Calibri Light" w:cs="Calibri Light"/>
        </w:rPr>
        <w:t>С</w:t>
      </w:r>
      <w:r w:rsidRPr="00B50B2D">
        <w:rPr>
          <w:rStyle w:val="ad"/>
          <w:rFonts w:ascii="Calibri Light" w:hAnsi="Calibri Light" w:cs="Calibri Light"/>
        </w:rPr>
        <w:t>еминар</w:t>
      </w:r>
      <w:r w:rsidRPr="00B50B2D">
        <w:rPr>
          <w:rStyle w:val="ad"/>
          <w:rFonts w:ascii="Calibri Light" w:hAnsi="Calibri Light" w:cs="Calibri Light"/>
        </w:rPr>
        <w:t xml:space="preserve"> «</w:t>
      </w:r>
      <w:r w:rsidRPr="00B50B2D">
        <w:rPr>
          <w:rStyle w:val="ad"/>
          <w:rFonts w:ascii="Calibri Light" w:hAnsi="Calibri Light" w:cs="Calibri Light"/>
        </w:rPr>
        <w:t>Импортозамещение</w:t>
      </w:r>
      <w:r w:rsidRPr="00B50B2D">
        <w:rPr>
          <w:rStyle w:val="ad"/>
          <w:rFonts w:ascii="Calibri Light" w:hAnsi="Calibri Light" w:cs="Calibri Light"/>
        </w:rPr>
        <w:t xml:space="preserve"> </w:t>
      </w:r>
      <w:r w:rsidRPr="00B50B2D">
        <w:rPr>
          <w:rStyle w:val="ad"/>
          <w:rFonts w:ascii="Calibri Light" w:hAnsi="Calibri Light" w:cs="Calibri Light"/>
        </w:rPr>
        <w:t>перемешивающего</w:t>
      </w:r>
      <w:r w:rsidRPr="00B50B2D">
        <w:rPr>
          <w:rStyle w:val="ad"/>
          <w:rFonts w:ascii="Calibri Light" w:hAnsi="Calibri Light" w:cs="Calibri Light"/>
        </w:rPr>
        <w:t xml:space="preserve"> </w:t>
      </w:r>
      <w:r w:rsidRPr="00B50B2D">
        <w:rPr>
          <w:rStyle w:val="ad"/>
          <w:rFonts w:ascii="Calibri Light" w:hAnsi="Calibri Light" w:cs="Calibri Light"/>
        </w:rPr>
        <w:t xml:space="preserve">оборудования на примере </w:t>
      </w:r>
      <w:r w:rsidRPr="00B50B2D">
        <w:rPr>
          <w:rStyle w:val="ad"/>
          <w:rFonts w:ascii="Calibri Light" w:hAnsi="Calibri Light" w:cs="Calibri Light"/>
        </w:rPr>
        <w:t>КПУП «</w:t>
      </w:r>
      <w:r w:rsidRPr="00B50B2D">
        <w:rPr>
          <w:rStyle w:val="ad"/>
          <w:rFonts w:ascii="Calibri Light" w:hAnsi="Calibri Light" w:cs="Calibri Light"/>
        </w:rPr>
        <w:t>Водоканал</w:t>
      </w:r>
      <w:r w:rsidRPr="00B50B2D">
        <w:rPr>
          <w:rStyle w:val="ad"/>
          <w:rFonts w:ascii="Calibri Light" w:hAnsi="Calibri Light" w:cs="Calibri Light"/>
        </w:rPr>
        <w:t xml:space="preserve">» г. </w:t>
      </w:r>
      <w:r w:rsidRPr="00B50B2D">
        <w:rPr>
          <w:rStyle w:val="ad"/>
          <w:rFonts w:ascii="Calibri Light" w:hAnsi="Calibri Light" w:cs="Calibri Light"/>
        </w:rPr>
        <w:t>Гомель</w:t>
      </w:r>
      <w:r w:rsidRPr="00B50B2D">
        <w:rPr>
          <w:rStyle w:val="ad"/>
          <w:rFonts w:ascii="Calibri Light" w:hAnsi="Calibri Light" w:cs="Calibri Light"/>
        </w:rPr>
        <w:t>»</w:t>
      </w:r>
      <w:r w:rsidRPr="00B50B2D">
        <w:rPr>
          <w:rStyle w:val="ad"/>
          <w:rFonts w:ascii="Calibri Light" w:hAnsi="Calibri Light" w:cs="Calibri Light"/>
        </w:rPr>
        <w:t>.</w:t>
      </w:r>
      <w:r>
        <w:rPr>
          <w:rStyle w:val="ad"/>
          <w:rFonts w:ascii="Calibri Light" w:hAnsi="Calibri Light" w:cs="Calibri Light"/>
          <w:b w:val="0"/>
          <w:bCs w:val="0"/>
        </w:rPr>
        <w:br/>
      </w:r>
      <w:r w:rsidRPr="00B50B2D">
        <w:rPr>
          <w:rStyle w:val="ad"/>
          <w:rFonts w:ascii="Calibri Light" w:hAnsi="Calibri Light" w:cs="Calibri Light"/>
        </w:rPr>
        <w:t>3) «Энергосберегающие системы отопления и охлаждения, потолочный монтаж. Разбор реальных, выполненных объектов в Беларуси».</w:t>
      </w:r>
      <w:r w:rsidRPr="00B50B2D">
        <w:rPr>
          <w:rStyle w:val="ad"/>
          <w:rFonts w:ascii="Calibri Light" w:hAnsi="Calibri Light" w:cs="Calibri Light"/>
        </w:rPr>
        <w:br/>
        <w:t>4) Низкотемпературные излучатели.</w:t>
      </w:r>
      <w:r w:rsidRPr="00B50B2D">
        <w:rPr>
          <w:rStyle w:val="ad"/>
          <w:rFonts w:ascii="Calibri Light" w:hAnsi="Calibri Light" w:cs="Calibri Light"/>
        </w:rPr>
        <w:br/>
        <w:t>5) Возобновляемые источники энергии (тепловой насос воздух-вода).</w:t>
      </w:r>
    </w:p>
    <w:p w14:paraId="76223C8A" w14:textId="5F4634FD" w:rsidR="0055610F" w:rsidRPr="00B50B2D" w:rsidRDefault="0022799B" w:rsidP="00751E1B">
      <w:pPr>
        <w:jc w:val="both"/>
        <w:rPr>
          <w:rFonts w:ascii="Calibri Light" w:hAnsi="Calibri Light" w:cs="Calibri Light"/>
          <w:b/>
          <w:bCs/>
          <w:shd w:val="clear" w:color="auto" w:fill="FFFFFF"/>
        </w:rPr>
      </w:pPr>
      <w:r w:rsidRPr="00B50B2D">
        <w:rPr>
          <w:rFonts w:ascii="Calibri Light" w:hAnsi="Calibri Light" w:cs="Calibri Light"/>
          <w:b/>
          <w:bCs/>
          <w:shd w:val="clear" w:color="auto" w:fill="FFFFFF"/>
        </w:rPr>
        <w:t xml:space="preserve">2-й </w:t>
      </w:r>
      <w:r w:rsidR="001558D8" w:rsidRPr="00B50B2D">
        <w:rPr>
          <w:rFonts w:ascii="Calibri Light" w:hAnsi="Calibri Light" w:cs="Calibri Light"/>
          <w:b/>
          <w:bCs/>
          <w:shd w:val="clear" w:color="auto" w:fill="FFFFFF"/>
        </w:rPr>
        <w:t>чемпионат среди</w:t>
      </w:r>
      <w:r w:rsidRPr="00B50B2D">
        <w:rPr>
          <w:rFonts w:ascii="Calibri Light" w:hAnsi="Calibri Light" w:cs="Calibri Light"/>
          <w:b/>
          <w:bCs/>
          <w:shd w:val="clear" w:color="auto" w:fill="FFFFFF"/>
        </w:rPr>
        <w:t xml:space="preserve"> монтажников «Технарь PRO»</w:t>
      </w:r>
    </w:p>
    <w:p w14:paraId="56E787BB" w14:textId="13FA177F" w:rsidR="003C0EBF" w:rsidRPr="00B50B2D" w:rsidRDefault="003C0EBF" w:rsidP="00751E1B">
      <w:pPr>
        <w:jc w:val="both"/>
        <w:rPr>
          <w:rFonts w:ascii="Calibri Light" w:hAnsi="Calibri Light" w:cs="Calibri Light"/>
          <w:color w:val="29282D"/>
          <w:shd w:val="clear" w:color="auto" w:fill="FFFFFF"/>
        </w:rPr>
      </w:pPr>
      <w:r w:rsidRPr="00B50B2D">
        <w:rPr>
          <w:rFonts w:ascii="Calibri Light" w:hAnsi="Calibri Light" w:cs="Calibri Light"/>
          <w:color w:val="29282D"/>
          <w:shd w:val="clear" w:color="auto" w:fill="FFFFFF"/>
        </w:rPr>
        <w:t xml:space="preserve">В номинации </w:t>
      </w:r>
      <w:r w:rsidR="00B50B2D" w:rsidRPr="00B50B2D">
        <w:rPr>
          <w:rFonts w:ascii="Calibri Light" w:hAnsi="Calibri Light" w:cs="Calibri Light"/>
          <w:color w:val="29282D"/>
          <w:shd w:val="clear" w:color="auto" w:fill="FFFFFF"/>
        </w:rPr>
        <w:t>«</w:t>
      </w:r>
      <w:r w:rsidRPr="00B50B2D">
        <w:rPr>
          <w:rFonts w:ascii="Calibri Light" w:hAnsi="Calibri Light" w:cs="Calibri Light"/>
          <w:color w:val="29282D"/>
          <w:shd w:val="clear" w:color="auto" w:fill="FFFFFF"/>
        </w:rPr>
        <w:t>Самый Техничный</w:t>
      </w:r>
      <w:r w:rsidR="00B50B2D" w:rsidRPr="00B50B2D">
        <w:rPr>
          <w:rFonts w:ascii="Calibri Light" w:hAnsi="Calibri Light" w:cs="Calibri Light"/>
          <w:color w:val="29282D"/>
          <w:shd w:val="clear" w:color="auto" w:fill="FFFFFF"/>
        </w:rPr>
        <w:t>»</w:t>
      </w:r>
      <w:r w:rsidRPr="00B50B2D">
        <w:rPr>
          <w:rFonts w:ascii="Calibri Light" w:hAnsi="Calibri Light" w:cs="Calibri Light"/>
          <w:color w:val="29282D"/>
          <w:shd w:val="clear" w:color="auto" w:fill="FFFFFF"/>
        </w:rPr>
        <w:t xml:space="preserve"> за 60 минут необходимо изготовить соревновательный модуль, смонтировать его на рабочей панели, произвести испытания на герметичность. После фиксации экспертом результата панели присваивается уникальный номер и дублируется в оценочном листе. Участник самостоятельно демонтирует панель и транспортирует её в комнату для оценки (отдельно </w:t>
      </w:r>
      <w:r w:rsidRPr="00B50B2D">
        <w:rPr>
          <w:rFonts w:ascii="Calibri Light" w:hAnsi="Calibri Light" w:cs="Calibri Light"/>
          <w:color w:val="29282D"/>
          <w:shd w:val="clear" w:color="auto" w:fill="FFFFFF"/>
        </w:rPr>
        <w:lastRenderedPageBreak/>
        <w:t xml:space="preserve">стоящая конструкция, в которой три подготовленных, опытных эксперта оценивают изготовленное задание в соответствии с критериями </w:t>
      </w:r>
      <w:proofErr w:type="spellStart"/>
      <w:r w:rsidRPr="00B50B2D">
        <w:rPr>
          <w:rFonts w:ascii="Calibri Light" w:hAnsi="Calibri Light" w:cs="Calibri Light"/>
          <w:color w:val="29282D"/>
          <w:shd w:val="clear" w:color="auto" w:fill="FFFFFF"/>
        </w:rPr>
        <w:t>WorldSkills</w:t>
      </w:r>
      <w:proofErr w:type="spellEnd"/>
      <w:r w:rsidRPr="00B50B2D">
        <w:rPr>
          <w:rFonts w:ascii="Calibri Light" w:hAnsi="Calibri Light" w:cs="Calibri Light"/>
          <w:color w:val="29282D"/>
          <w:shd w:val="clear" w:color="auto" w:fill="FFFFFF"/>
        </w:rPr>
        <w:t xml:space="preserve"> International). Оценивание происходит на виду самих участников, но болельщики не знают, чьё непосредственно задание в данный момент оценивается. Так достигается прозрачность, честность оценки без давления со стороны авторитета исполнителя. Оценочные листы складываются в сейф и до 31 марта никто не знает свой результат в баллах. Награждение происходит 31 марта после внесения данных в турнирную таблицу. </w:t>
      </w:r>
      <w:r w:rsidR="00B50B2D" w:rsidRPr="00B50B2D">
        <w:rPr>
          <w:rFonts w:ascii="Calibri Light" w:hAnsi="Calibri Light" w:cs="Calibri Light"/>
          <w:color w:val="29282D"/>
          <w:shd w:val="clear" w:color="auto" w:fill="FFFFFF"/>
        </w:rPr>
        <w:t>Приз получает</w:t>
      </w:r>
      <w:r w:rsidRPr="00B50B2D">
        <w:rPr>
          <w:rFonts w:ascii="Calibri Light" w:hAnsi="Calibri Light" w:cs="Calibri Light"/>
          <w:color w:val="29282D"/>
          <w:shd w:val="clear" w:color="auto" w:fill="FFFFFF"/>
        </w:rPr>
        <w:t xml:space="preserve"> монтажник с наиболее высоким количеством баллов при условии личного присутствия.</w:t>
      </w:r>
    </w:p>
    <w:p w14:paraId="70942FD2" w14:textId="341E2224" w:rsidR="003C0EBF" w:rsidRPr="00B50B2D" w:rsidRDefault="003C0EBF" w:rsidP="003C0EBF">
      <w:pPr>
        <w:spacing w:after="100" w:afterAutospacing="1" w:line="240" w:lineRule="auto"/>
        <w:jc w:val="both"/>
        <w:rPr>
          <w:rFonts w:ascii="Calibri Light" w:eastAsia="Times New Roman" w:hAnsi="Calibri Light" w:cs="Calibri Light"/>
          <w:color w:val="29282D"/>
          <w:lang w:val="ru-BY" w:eastAsia="ru-BY"/>
        </w:rPr>
      </w:pP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 xml:space="preserve">В номинации </w:t>
      </w:r>
      <w:r w:rsidR="00B50B2D" w:rsidRPr="00B50B2D">
        <w:rPr>
          <w:rFonts w:ascii="Calibri Light" w:eastAsia="Times New Roman" w:hAnsi="Calibri Light" w:cs="Calibri Light"/>
          <w:color w:val="29282D"/>
          <w:lang w:eastAsia="ru-BY"/>
        </w:rPr>
        <w:t>«</w:t>
      </w: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>Самый Быстрый</w:t>
      </w:r>
      <w:r w:rsidR="00B50B2D" w:rsidRPr="00B50B2D">
        <w:rPr>
          <w:rFonts w:ascii="Calibri Light" w:eastAsia="Times New Roman" w:hAnsi="Calibri Light" w:cs="Calibri Light"/>
          <w:color w:val="29282D"/>
          <w:lang w:eastAsia="ru-BY"/>
        </w:rPr>
        <w:t>»</w:t>
      </w: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 xml:space="preserve"> в </w:t>
      </w:r>
      <w:r w:rsidR="00B50B2D" w:rsidRPr="00B50B2D">
        <w:rPr>
          <w:rFonts w:ascii="Calibri Light" w:eastAsia="Times New Roman" w:hAnsi="Calibri Light" w:cs="Calibri Light"/>
          <w:color w:val="29282D"/>
          <w:lang w:val="ru-BY" w:eastAsia="ru-BY"/>
        </w:rPr>
        <w:t>модуле участник</w:t>
      </w: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 xml:space="preserve"> монтирует в соответствии с легендой продукты брендов-партнёров на время. Начало и завершение задания фиксируется «Старт-Стоп» кнопкой и результат в цифровом виде отражается на табло. Время фиксируется экспертом. Результат заносится в турнирную таблицу. Награждение происходит 31 марта после внесения данных в турнирную таблицу. Приз  получает монтажник с лучшим временем при условии личного присутствия.</w:t>
      </w:r>
    </w:p>
    <w:p w14:paraId="7070CF1A" w14:textId="1BF917D1" w:rsidR="003C0EBF" w:rsidRPr="00B50B2D" w:rsidRDefault="003C0EBF" w:rsidP="003C0EBF">
      <w:pPr>
        <w:spacing w:after="100" w:afterAutospacing="1" w:line="240" w:lineRule="auto"/>
        <w:jc w:val="both"/>
        <w:rPr>
          <w:rFonts w:ascii="Calibri Light" w:eastAsia="Times New Roman" w:hAnsi="Calibri Light" w:cs="Calibri Light"/>
          <w:color w:val="29282D"/>
          <w:lang w:val="ru-BY" w:eastAsia="ru-BY"/>
        </w:rPr>
      </w:pP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 xml:space="preserve">Количество участников в номинации  «Самый техничный»  ограничено. В номинации «Самый </w:t>
      </w:r>
      <w:r w:rsidR="00B50B2D" w:rsidRPr="00B50B2D">
        <w:rPr>
          <w:rFonts w:ascii="Calibri Light" w:eastAsia="Times New Roman" w:hAnsi="Calibri Light" w:cs="Calibri Light"/>
          <w:color w:val="29282D"/>
          <w:lang w:val="ru-BY" w:eastAsia="ru-BY"/>
        </w:rPr>
        <w:t>быстрый»</w:t>
      </w:r>
      <w:r w:rsidRPr="00B50B2D">
        <w:rPr>
          <w:rFonts w:ascii="Calibri Light" w:eastAsia="Times New Roman" w:hAnsi="Calibri Light" w:cs="Calibri Light"/>
          <w:color w:val="29282D"/>
          <w:lang w:val="ru-BY" w:eastAsia="ru-BY"/>
        </w:rPr>
        <w:t xml:space="preserve"> всего 2 попытки для одного участника пройти испытание.</w:t>
      </w:r>
    </w:p>
    <w:p w14:paraId="7D33A4BD" w14:textId="4290F199" w:rsidR="0021149B" w:rsidRPr="00B50B2D" w:rsidRDefault="0021149B" w:rsidP="0021149B">
      <w:pPr>
        <w:spacing w:before="100" w:beforeAutospacing="1"/>
        <w:jc w:val="both"/>
        <w:rPr>
          <w:rFonts w:ascii="Calibri Light" w:hAnsi="Calibri Light" w:cs="Calibri Light"/>
          <w:b/>
          <w:color w:val="FF0000"/>
        </w:rPr>
      </w:pPr>
      <w:r w:rsidRPr="00B50B2D">
        <w:rPr>
          <w:rFonts w:ascii="Calibri Light" w:hAnsi="Calibri Light" w:cs="Calibri Light"/>
          <w:b/>
        </w:rPr>
        <w:t>ИНФОРМАЦИЯ ДЛЯ ПОСЕТИЛЕЙ</w:t>
      </w:r>
    </w:p>
    <w:p w14:paraId="4143D1BC" w14:textId="67ED635D" w:rsidR="0021149B" w:rsidRPr="00B50B2D" w:rsidRDefault="0021149B" w:rsidP="0021149B">
      <w:pPr>
        <w:spacing w:after="100" w:afterAutospacing="1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 xml:space="preserve">Посетители, которые пройдут предварительную </w:t>
      </w:r>
      <w:hyperlink r:id="rId10" w:anchor="registration" w:history="1">
        <w:r w:rsidR="008D0DAC" w:rsidRPr="00B50B2D">
          <w:rPr>
            <w:rStyle w:val="a4"/>
            <w:rFonts w:ascii="Calibri Light" w:hAnsi="Calibri Light" w:cs="Calibri Light"/>
          </w:rPr>
          <w:t>электронную регистрацию</w:t>
        </w:r>
      </w:hyperlink>
      <w:r w:rsidRPr="00B50B2D">
        <w:rPr>
          <w:rFonts w:ascii="Calibri Light" w:hAnsi="Calibri Light" w:cs="Calibri Light"/>
        </w:rPr>
        <w:t xml:space="preserve">, будут иметь право бесплатного посещения выставки и всех мероприятий. </w:t>
      </w:r>
    </w:p>
    <w:p w14:paraId="61D1E280" w14:textId="7AA269A7" w:rsidR="007754D0" w:rsidRPr="00B50B2D" w:rsidRDefault="007754D0" w:rsidP="00E148F4">
      <w:pPr>
        <w:spacing w:after="0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  <w:b/>
        </w:rPr>
        <w:t>Место проведения:</w:t>
      </w:r>
      <w:r w:rsidRPr="00B50B2D">
        <w:rPr>
          <w:rFonts w:ascii="Calibri Light" w:hAnsi="Calibri Light" w:cs="Calibri Light"/>
        </w:rPr>
        <w:t xml:space="preserve"> г. Минск, пр. Победителей, 20/2 (</w:t>
      </w:r>
      <w:r w:rsidR="008D0DAC" w:rsidRPr="00B50B2D">
        <w:rPr>
          <w:rFonts w:ascii="Calibri Light" w:hAnsi="Calibri Light" w:cs="Calibri Light"/>
        </w:rPr>
        <w:t>Ф</w:t>
      </w:r>
      <w:r w:rsidRPr="00B50B2D">
        <w:rPr>
          <w:rFonts w:ascii="Calibri Light" w:hAnsi="Calibri Light" w:cs="Calibri Light"/>
        </w:rPr>
        <w:t xml:space="preserve">утбольный </w:t>
      </w:r>
      <w:r w:rsidR="00E148F4" w:rsidRPr="00B50B2D">
        <w:rPr>
          <w:rFonts w:ascii="Calibri Light" w:hAnsi="Calibri Light" w:cs="Calibri Light"/>
        </w:rPr>
        <w:t>манеж, левая сторона)</w:t>
      </w:r>
    </w:p>
    <w:p w14:paraId="4BEB3419" w14:textId="0C3A5735" w:rsidR="00E148F4" w:rsidRPr="00B50B2D" w:rsidRDefault="00E148F4" w:rsidP="00E148F4">
      <w:pPr>
        <w:spacing w:after="0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  <w:b/>
        </w:rPr>
        <w:t>Время работы:</w:t>
      </w:r>
      <w:r w:rsidRPr="00B50B2D">
        <w:rPr>
          <w:rFonts w:ascii="Calibri Light" w:hAnsi="Calibri Light" w:cs="Calibri Light"/>
        </w:rPr>
        <w:t xml:space="preserve"> </w:t>
      </w:r>
      <w:r w:rsidR="008D0DAC" w:rsidRPr="00B50B2D">
        <w:rPr>
          <w:rFonts w:ascii="Calibri Light" w:hAnsi="Calibri Light" w:cs="Calibri Light"/>
        </w:rPr>
        <w:t>28-30</w:t>
      </w:r>
      <w:r w:rsidRPr="00B50B2D">
        <w:rPr>
          <w:rFonts w:ascii="Calibri Light" w:hAnsi="Calibri Light" w:cs="Calibri Light"/>
        </w:rPr>
        <w:t xml:space="preserve"> ма</w:t>
      </w:r>
      <w:r w:rsidR="008D0DAC" w:rsidRPr="00B50B2D">
        <w:rPr>
          <w:rFonts w:ascii="Calibri Light" w:hAnsi="Calibri Light" w:cs="Calibri Light"/>
        </w:rPr>
        <w:t>рта</w:t>
      </w:r>
      <w:r w:rsidRPr="00B50B2D">
        <w:rPr>
          <w:rFonts w:ascii="Calibri Light" w:hAnsi="Calibri Light" w:cs="Calibri Light"/>
        </w:rPr>
        <w:t xml:space="preserve"> с 10:00 до 18:00, </w:t>
      </w:r>
      <w:r w:rsidR="008D0DAC" w:rsidRPr="00B50B2D">
        <w:rPr>
          <w:rFonts w:ascii="Calibri Light" w:hAnsi="Calibri Light" w:cs="Calibri Light"/>
        </w:rPr>
        <w:t>31</w:t>
      </w:r>
      <w:r w:rsidRPr="00B50B2D">
        <w:rPr>
          <w:rFonts w:ascii="Calibri Light" w:hAnsi="Calibri Light" w:cs="Calibri Light"/>
        </w:rPr>
        <w:t xml:space="preserve"> </w:t>
      </w:r>
      <w:r w:rsidR="008D0DAC" w:rsidRPr="00B50B2D">
        <w:rPr>
          <w:rFonts w:ascii="Calibri Light" w:hAnsi="Calibri Light" w:cs="Calibri Light"/>
        </w:rPr>
        <w:t>марта</w:t>
      </w:r>
      <w:r w:rsidRPr="00B50B2D">
        <w:rPr>
          <w:rFonts w:ascii="Calibri Light" w:hAnsi="Calibri Light" w:cs="Calibri Light"/>
        </w:rPr>
        <w:t xml:space="preserve"> с 10:00 до 14:00</w:t>
      </w:r>
    </w:p>
    <w:p w14:paraId="72E5C644" w14:textId="77777777" w:rsidR="00E148F4" w:rsidRPr="00B50B2D" w:rsidRDefault="00E148F4" w:rsidP="00E148F4">
      <w:pPr>
        <w:spacing w:after="0"/>
        <w:jc w:val="both"/>
        <w:rPr>
          <w:rFonts w:ascii="Calibri Light" w:hAnsi="Calibri Light" w:cs="Calibri Light"/>
          <w:b/>
        </w:rPr>
      </w:pPr>
      <w:r w:rsidRPr="00B50B2D">
        <w:rPr>
          <w:rFonts w:ascii="Calibri Light" w:hAnsi="Calibri Light" w:cs="Calibri Light"/>
          <w:b/>
        </w:rPr>
        <w:t xml:space="preserve">Стоимость билета: </w:t>
      </w:r>
    </w:p>
    <w:p w14:paraId="73F41F5A" w14:textId="77777777" w:rsidR="00E148F4" w:rsidRPr="00B50B2D" w:rsidRDefault="00E148F4" w:rsidP="00E148F4">
      <w:pPr>
        <w:pStyle w:val="a3"/>
        <w:numPr>
          <w:ilvl w:val="0"/>
          <w:numId w:val="1"/>
        </w:numPr>
        <w:tabs>
          <w:tab w:val="num" w:pos="0"/>
          <w:tab w:val="left" w:pos="317"/>
        </w:tabs>
        <w:spacing w:after="0"/>
        <w:ind w:left="0" w:firstLine="0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>При предъявлении распечатанного именного пригласительного билета –</w:t>
      </w:r>
      <w:r w:rsidRPr="00B50B2D">
        <w:rPr>
          <w:rFonts w:ascii="Calibri Light" w:hAnsi="Calibri Light" w:cs="Calibri Light"/>
          <w:b/>
        </w:rPr>
        <w:t xml:space="preserve"> бесплатно</w:t>
      </w:r>
    </w:p>
    <w:p w14:paraId="7763BB40" w14:textId="77777777" w:rsidR="00E148F4" w:rsidRPr="00B50B2D" w:rsidRDefault="00E148F4" w:rsidP="00E148F4">
      <w:pPr>
        <w:pStyle w:val="a3"/>
        <w:numPr>
          <w:ilvl w:val="0"/>
          <w:numId w:val="1"/>
        </w:numPr>
        <w:tabs>
          <w:tab w:val="num" w:pos="0"/>
          <w:tab w:val="left" w:pos="317"/>
        </w:tabs>
        <w:spacing w:after="0"/>
        <w:ind w:left="0" w:firstLine="0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>При заполнении регистрационной анкеты на выставке</w:t>
      </w:r>
      <w:r w:rsidRPr="00B50B2D">
        <w:rPr>
          <w:rFonts w:ascii="Calibri Light" w:hAnsi="Calibri Light" w:cs="Calibri Light"/>
          <w:b/>
        </w:rPr>
        <w:t xml:space="preserve"> </w:t>
      </w:r>
      <w:r w:rsidRPr="00B50B2D">
        <w:rPr>
          <w:rFonts w:ascii="Calibri Light" w:hAnsi="Calibri Light" w:cs="Calibri Light"/>
        </w:rPr>
        <w:t>–</w:t>
      </w:r>
      <w:r w:rsidRPr="00B50B2D">
        <w:rPr>
          <w:rFonts w:ascii="Calibri Light" w:hAnsi="Calibri Light" w:cs="Calibri Light"/>
          <w:b/>
        </w:rPr>
        <w:t xml:space="preserve"> бесплатно</w:t>
      </w:r>
    </w:p>
    <w:p w14:paraId="48137452" w14:textId="77777777" w:rsidR="00E148F4" w:rsidRPr="00B50B2D" w:rsidRDefault="00E148F4" w:rsidP="00E148F4">
      <w:pPr>
        <w:pStyle w:val="a3"/>
        <w:numPr>
          <w:ilvl w:val="0"/>
          <w:numId w:val="1"/>
        </w:numPr>
        <w:tabs>
          <w:tab w:val="num" w:pos="0"/>
          <w:tab w:val="left" w:pos="317"/>
        </w:tabs>
        <w:ind w:left="0" w:firstLine="0"/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 xml:space="preserve">Без прохождения регистрации – </w:t>
      </w:r>
      <w:r w:rsidRPr="00B50B2D">
        <w:rPr>
          <w:rFonts w:ascii="Calibri Light" w:hAnsi="Calibri Light" w:cs="Calibri Light"/>
          <w:b/>
        </w:rPr>
        <w:t>10 рублей</w:t>
      </w:r>
    </w:p>
    <w:p w14:paraId="4C06072D" w14:textId="664DBD1C" w:rsidR="00856C0B" w:rsidRPr="00B50B2D" w:rsidRDefault="00014A1A" w:rsidP="00751E1B">
      <w:pPr>
        <w:jc w:val="both"/>
        <w:rPr>
          <w:rFonts w:ascii="Calibri Light" w:hAnsi="Calibri Light" w:cs="Calibri Light"/>
        </w:rPr>
      </w:pPr>
      <w:r w:rsidRPr="00B50B2D">
        <w:rPr>
          <w:rFonts w:ascii="Calibri Light" w:hAnsi="Calibri Light" w:cs="Calibri Light"/>
        </w:rPr>
        <w:t xml:space="preserve">Официальный сайт выставки </w:t>
      </w:r>
      <w:hyperlink r:id="rId11" w:history="1">
        <w:proofErr w:type="spellStart"/>
        <w:r w:rsidR="008D0DAC" w:rsidRPr="00B50B2D">
          <w:rPr>
            <w:rStyle w:val="a4"/>
            <w:rFonts w:ascii="Calibri Light" w:hAnsi="Calibri Light" w:cs="Calibri Light"/>
            <w:lang w:val="en-US"/>
          </w:rPr>
          <w:t>vodaexpo</w:t>
        </w:r>
        <w:proofErr w:type="spellEnd"/>
        <w:r w:rsidR="008D0DAC" w:rsidRPr="00B50B2D">
          <w:rPr>
            <w:rStyle w:val="a4"/>
            <w:rFonts w:ascii="Calibri Light" w:hAnsi="Calibri Light" w:cs="Calibri Light"/>
          </w:rPr>
          <w:t>.</w:t>
        </w:r>
        <w:r w:rsidR="008D0DAC" w:rsidRPr="00B50B2D">
          <w:rPr>
            <w:rStyle w:val="a4"/>
            <w:rFonts w:ascii="Calibri Light" w:hAnsi="Calibri Light" w:cs="Calibri Light"/>
            <w:lang w:val="en-US"/>
          </w:rPr>
          <w:t>by</w:t>
        </w:r>
      </w:hyperlink>
    </w:p>
    <w:p w14:paraId="7D598D18" w14:textId="6C59CC6A" w:rsidR="008D0DAC" w:rsidRPr="00B50B2D" w:rsidRDefault="005820F6" w:rsidP="00751E1B">
      <w:pPr>
        <w:jc w:val="both"/>
        <w:rPr>
          <w:rFonts w:ascii="Calibri Light" w:hAnsi="Calibri Light" w:cs="Calibri Light"/>
        </w:rPr>
      </w:pPr>
      <w:hyperlink r:id="rId12" w:history="1">
        <w:r w:rsidR="008D0DAC" w:rsidRPr="00B50B2D">
          <w:rPr>
            <w:rStyle w:val="a4"/>
            <w:rFonts w:ascii="Calibri Light" w:hAnsi="Calibri Light" w:cs="Calibri Light"/>
          </w:rPr>
          <w:t>Официальный ролик выставки 2022</w:t>
        </w:r>
      </w:hyperlink>
    </w:p>
    <w:sectPr w:rsidR="008D0DAC" w:rsidRPr="00B50B2D" w:rsidSect="00E61CB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5A14" w14:textId="77777777" w:rsidR="005820F6" w:rsidRDefault="005820F6" w:rsidP="00E61CB7">
      <w:pPr>
        <w:spacing w:after="0" w:line="240" w:lineRule="auto"/>
      </w:pPr>
      <w:r>
        <w:separator/>
      </w:r>
    </w:p>
  </w:endnote>
  <w:endnote w:type="continuationSeparator" w:id="0">
    <w:p w14:paraId="6DF37234" w14:textId="77777777" w:rsidR="005820F6" w:rsidRDefault="005820F6" w:rsidP="00E6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AC3" w14:textId="77777777" w:rsidR="005820F6" w:rsidRDefault="005820F6" w:rsidP="00E61CB7">
      <w:pPr>
        <w:spacing w:after="0" w:line="240" w:lineRule="auto"/>
      </w:pPr>
      <w:r>
        <w:separator/>
      </w:r>
    </w:p>
  </w:footnote>
  <w:footnote w:type="continuationSeparator" w:id="0">
    <w:p w14:paraId="2C1EBE93" w14:textId="77777777" w:rsidR="005820F6" w:rsidRDefault="005820F6" w:rsidP="00E6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55D4"/>
    <w:multiLevelType w:val="hybridMultilevel"/>
    <w:tmpl w:val="2020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B061C"/>
    <w:multiLevelType w:val="hybridMultilevel"/>
    <w:tmpl w:val="2620F5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E1B"/>
    <w:rsid w:val="00001946"/>
    <w:rsid w:val="00014A1A"/>
    <w:rsid w:val="00022724"/>
    <w:rsid w:val="00033BA4"/>
    <w:rsid w:val="00034DD0"/>
    <w:rsid w:val="00053947"/>
    <w:rsid w:val="0008029F"/>
    <w:rsid w:val="0008526F"/>
    <w:rsid w:val="000A44ED"/>
    <w:rsid w:val="0010380E"/>
    <w:rsid w:val="001042E1"/>
    <w:rsid w:val="00106512"/>
    <w:rsid w:val="00126ECD"/>
    <w:rsid w:val="001558D8"/>
    <w:rsid w:val="00157B3C"/>
    <w:rsid w:val="00166918"/>
    <w:rsid w:val="001C3697"/>
    <w:rsid w:val="001D4169"/>
    <w:rsid w:val="001E65C7"/>
    <w:rsid w:val="001E6E18"/>
    <w:rsid w:val="00207F62"/>
    <w:rsid w:val="0021149B"/>
    <w:rsid w:val="0022799B"/>
    <w:rsid w:val="00233426"/>
    <w:rsid w:val="00262826"/>
    <w:rsid w:val="002664CB"/>
    <w:rsid w:val="00271CDF"/>
    <w:rsid w:val="00285667"/>
    <w:rsid w:val="002B3988"/>
    <w:rsid w:val="002E5624"/>
    <w:rsid w:val="002F5F5A"/>
    <w:rsid w:val="003A3248"/>
    <w:rsid w:val="003C0EBF"/>
    <w:rsid w:val="003D30E3"/>
    <w:rsid w:val="003E176B"/>
    <w:rsid w:val="00427990"/>
    <w:rsid w:val="004334DC"/>
    <w:rsid w:val="00443C0F"/>
    <w:rsid w:val="004A76D8"/>
    <w:rsid w:val="004B0692"/>
    <w:rsid w:val="004B262E"/>
    <w:rsid w:val="004D274C"/>
    <w:rsid w:val="004D697F"/>
    <w:rsid w:val="004E284A"/>
    <w:rsid w:val="005036C8"/>
    <w:rsid w:val="0055610F"/>
    <w:rsid w:val="0057300A"/>
    <w:rsid w:val="005820F6"/>
    <w:rsid w:val="005A0693"/>
    <w:rsid w:val="005B2CB9"/>
    <w:rsid w:val="005E3096"/>
    <w:rsid w:val="005F3747"/>
    <w:rsid w:val="0060008C"/>
    <w:rsid w:val="00604A57"/>
    <w:rsid w:val="0060535A"/>
    <w:rsid w:val="00606A1A"/>
    <w:rsid w:val="00661BF9"/>
    <w:rsid w:val="00683AC8"/>
    <w:rsid w:val="00685F95"/>
    <w:rsid w:val="006C2565"/>
    <w:rsid w:val="006E2448"/>
    <w:rsid w:val="00751E1B"/>
    <w:rsid w:val="007754D0"/>
    <w:rsid w:val="0079180A"/>
    <w:rsid w:val="007974C7"/>
    <w:rsid w:val="007C0056"/>
    <w:rsid w:val="007F1DC3"/>
    <w:rsid w:val="00856C0B"/>
    <w:rsid w:val="00864439"/>
    <w:rsid w:val="00885BCA"/>
    <w:rsid w:val="008C5A1F"/>
    <w:rsid w:val="008D0DAC"/>
    <w:rsid w:val="00917A49"/>
    <w:rsid w:val="00917C6C"/>
    <w:rsid w:val="00921087"/>
    <w:rsid w:val="0095457E"/>
    <w:rsid w:val="00960C63"/>
    <w:rsid w:val="00962D7C"/>
    <w:rsid w:val="009741CD"/>
    <w:rsid w:val="00980496"/>
    <w:rsid w:val="00983056"/>
    <w:rsid w:val="009D7672"/>
    <w:rsid w:val="00A43C11"/>
    <w:rsid w:val="00A540D7"/>
    <w:rsid w:val="00A767EA"/>
    <w:rsid w:val="00AB31D5"/>
    <w:rsid w:val="00B417D0"/>
    <w:rsid w:val="00B50B2D"/>
    <w:rsid w:val="00B55F57"/>
    <w:rsid w:val="00B63F2C"/>
    <w:rsid w:val="00B76AC9"/>
    <w:rsid w:val="00BC2EFF"/>
    <w:rsid w:val="00BD27B4"/>
    <w:rsid w:val="00BD4F46"/>
    <w:rsid w:val="00C13566"/>
    <w:rsid w:val="00C33CFC"/>
    <w:rsid w:val="00C433F2"/>
    <w:rsid w:val="00C438DA"/>
    <w:rsid w:val="00C534B0"/>
    <w:rsid w:val="00C6092D"/>
    <w:rsid w:val="00C83D52"/>
    <w:rsid w:val="00C853EE"/>
    <w:rsid w:val="00CC17D9"/>
    <w:rsid w:val="00CC3995"/>
    <w:rsid w:val="00CC6CDA"/>
    <w:rsid w:val="00CD23AF"/>
    <w:rsid w:val="00CE31DC"/>
    <w:rsid w:val="00CE66E4"/>
    <w:rsid w:val="00CE7140"/>
    <w:rsid w:val="00CF43A7"/>
    <w:rsid w:val="00D01D6B"/>
    <w:rsid w:val="00D13052"/>
    <w:rsid w:val="00D26276"/>
    <w:rsid w:val="00D6129B"/>
    <w:rsid w:val="00D727E0"/>
    <w:rsid w:val="00D80586"/>
    <w:rsid w:val="00DC439B"/>
    <w:rsid w:val="00DE33DE"/>
    <w:rsid w:val="00E00BD4"/>
    <w:rsid w:val="00E148F4"/>
    <w:rsid w:val="00E14B5A"/>
    <w:rsid w:val="00E55F4E"/>
    <w:rsid w:val="00E61CB7"/>
    <w:rsid w:val="00E972AA"/>
    <w:rsid w:val="00EB5276"/>
    <w:rsid w:val="00F15159"/>
    <w:rsid w:val="00F72059"/>
    <w:rsid w:val="00F87961"/>
    <w:rsid w:val="00FF444E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A19E"/>
  <w15:docId w15:val="{0E52A43E-34BA-4FE9-B268-DC89B65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6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4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114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D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83AC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6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CB7"/>
  </w:style>
  <w:style w:type="paragraph" w:styleId="aa">
    <w:name w:val="footer"/>
    <w:basedOn w:val="a"/>
    <w:link w:val="ab"/>
    <w:uiPriority w:val="99"/>
    <w:unhideWhenUsed/>
    <w:rsid w:val="00E6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CB7"/>
  </w:style>
  <w:style w:type="character" w:styleId="ac">
    <w:name w:val="Unresolved Mention"/>
    <w:basedOn w:val="a0"/>
    <w:uiPriority w:val="99"/>
    <w:semiHidden/>
    <w:unhideWhenUsed/>
    <w:rsid w:val="00E61CB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5610F"/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character" w:styleId="ad">
    <w:name w:val="Strong"/>
    <w:basedOn w:val="a0"/>
    <w:uiPriority w:val="22"/>
    <w:qFormat/>
    <w:rsid w:val="0055610F"/>
    <w:rPr>
      <w:b/>
      <w:bCs/>
    </w:rPr>
  </w:style>
  <w:style w:type="paragraph" w:styleId="ae">
    <w:name w:val="Normal (Web)"/>
    <w:basedOn w:val="a"/>
    <w:uiPriority w:val="99"/>
    <w:semiHidden/>
    <w:unhideWhenUsed/>
    <w:rsid w:val="0055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f">
    <w:name w:val="No Spacing"/>
    <w:uiPriority w:val="1"/>
    <w:qFormat/>
    <w:rsid w:val="00B50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ft56jXIzKI&amp;list=PLJEShRxs4lsDiM43Tk9_O2ArKL3Wv8p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daexpo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daexpo.by/?utm_source=mobile-business.by&amp;utm_medium=email&amp;utm_campaign=inv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daexpo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6179-9348-44EE-853B-81B73ECC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Trust</cp:lastModifiedBy>
  <cp:revision>14</cp:revision>
  <dcterms:created xsi:type="dcterms:W3CDTF">2021-05-20T14:34:00Z</dcterms:created>
  <dcterms:modified xsi:type="dcterms:W3CDTF">2023-03-22T06:59:00Z</dcterms:modified>
</cp:coreProperties>
</file>